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DB" w:rsidRPr="00CA7EA8" w:rsidRDefault="009441DB" w:rsidP="009441DB">
      <w:pPr>
        <w:spacing w:before="100" w:beforeAutospacing="1" w:after="100" w:afterAutospacing="1"/>
        <w:outlineLvl w:val="0"/>
        <w:rPr>
          <w:rFonts w:asciiTheme="minorHAnsi" w:hAnsiTheme="minorHAnsi"/>
          <w:b/>
          <w:bCs/>
          <w:kern w:val="36"/>
        </w:rPr>
      </w:pPr>
      <w:r w:rsidRPr="00CA7EA8">
        <w:rPr>
          <w:rFonts w:asciiTheme="minorHAnsi" w:hAnsiTheme="minorHAnsi"/>
          <w:b/>
          <w:bCs/>
          <w:kern w:val="36"/>
        </w:rPr>
        <w:t>IZBIRNI PREDMETI ZA ŠOLSKO LETO 2016/17</w:t>
      </w:r>
    </w:p>
    <w:p w:rsidR="009441DB" w:rsidRPr="00CA7EA8" w:rsidRDefault="009441DB" w:rsidP="009441DB">
      <w:pPr>
        <w:spacing w:before="100" w:beforeAutospacing="1" w:after="100" w:afterAutospacing="1"/>
        <w:rPr>
          <w:rFonts w:asciiTheme="minorHAnsi" w:hAnsiTheme="minorHAnsi"/>
        </w:rPr>
      </w:pPr>
      <w:r w:rsidRPr="00CA7EA8">
        <w:rPr>
          <w:rFonts w:asciiTheme="minorHAnsi" w:hAnsiTheme="minorHAnsi"/>
        </w:rPr>
        <w:t>Spoštovani učenci in starši,</w:t>
      </w:r>
    </w:p>
    <w:p w:rsidR="009441DB" w:rsidRPr="00CA7EA8" w:rsidRDefault="009441DB" w:rsidP="009441DB">
      <w:pPr>
        <w:spacing w:before="100" w:beforeAutospacing="1" w:after="100" w:afterAutospacing="1"/>
        <w:rPr>
          <w:rFonts w:asciiTheme="minorHAnsi" w:hAnsiTheme="minorHAnsi"/>
        </w:rPr>
      </w:pPr>
      <w:r w:rsidRPr="00CA7EA8">
        <w:rPr>
          <w:rFonts w:asciiTheme="minorHAnsi" w:hAnsiTheme="minorHAnsi"/>
        </w:rPr>
        <w:t xml:space="preserve">poleg obveznih predmetov osnovna šola izvaja pouk </w:t>
      </w:r>
      <w:r w:rsidRPr="00CA7EA8">
        <w:rPr>
          <w:rFonts w:asciiTheme="minorHAnsi" w:hAnsiTheme="minorHAnsi"/>
          <w:b/>
          <w:bCs/>
        </w:rPr>
        <w:t>obveznih</w:t>
      </w:r>
      <w:r w:rsidRPr="00CA7EA8">
        <w:rPr>
          <w:rFonts w:asciiTheme="minorHAnsi" w:hAnsiTheme="minorHAnsi"/>
        </w:rPr>
        <w:t xml:space="preserve"> </w:t>
      </w:r>
      <w:r w:rsidRPr="00CA7EA8">
        <w:rPr>
          <w:rFonts w:asciiTheme="minorHAnsi" w:hAnsiTheme="minorHAnsi"/>
          <w:b/>
          <w:bCs/>
        </w:rPr>
        <w:t>izbirnih</w:t>
      </w:r>
      <w:r w:rsidRPr="00CA7EA8">
        <w:rPr>
          <w:rFonts w:asciiTheme="minorHAnsi" w:hAnsiTheme="minorHAnsi"/>
        </w:rPr>
        <w:t xml:space="preserve"> predmetov za učence </w:t>
      </w:r>
      <w:r w:rsidRPr="00CA7EA8">
        <w:rPr>
          <w:rFonts w:asciiTheme="minorHAnsi" w:hAnsiTheme="minorHAnsi"/>
          <w:b/>
          <w:bCs/>
        </w:rPr>
        <w:t>7., 8. in 9. razreda</w:t>
      </w:r>
      <w:r w:rsidRPr="00CA7EA8">
        <w:rPr>
          <w:rFonts w:asciiTheme="minorHAnsi" w:hAnsiTheme="minorHAnsi"/>
        </w:rPr>
        <w:t xml:space="preserve"> in pouk </w:t>
      </w:r>
      <w:r w:rsidRPr="00CA7EA8">
        <w:rPr>
          <w:rFonts w:asciiTheme="minorHAnsi" w:hAnsiTheme="minorHAnsi"/>
          <w:b/>
          <w:bCs/>
        </w:rPr>
        <w:t>neobveznih</w:t>
      </w:r>
      <w:r w:rsidRPr="00CA7EA8">
        <w:rPr>
          <w:rFonts w:asciiTheme="minorHAnsi" w:hAnsiTheme="minorHAnsi"/>
        </w:rPr>
        <w:t xml:space="preserve"> </w:t>
      </w:r>
      <w:r w:rsidRPr="00CA7EA8">
        <w:rPr>
          <w:rFonts w:asciiTheme="minorHAnsi" w:hAnsiTheme="minorHAnsi"/>
          <w:b/>
          <w:bCs/>
        </w:rPr>
        <w:t>izbirnih</w:t>
      </w:r>
      <w:r w:rsidRPr="00CA7EA8">
        <w:rPr>
          <w:rFonts w:asciiTheme="minorHAnsi" w:hAnsiTheme="minorHAnsi"/>
        </w:rPr>
        <w:t xml:space="preserve"> predmetov za učence </w:t>
      </w:r>
      <w:r w:rsidRPr="00CA7EA8">
        <w:rPr>
          <w:rFonts w:asciiTheme="minorHAnsi" w:hAnsiTheme="minorHAnsi"/>
          <w:b/>
          <w:bCs/>
        </w:rPr>
        <w:t>1. in</w:t>
      </w:r>
      <w:r w:rsidRPr="00CA7EA8">
        <w:rPr>
          <w:rFonts w:asciiTheme="minorHAnsi" w:hAnsiTheme="minorHAnsi"/>
        </w:rPr>
        <w:t xml:space="preserve"> za učence </w:t>
      </w:r>
      <w:r w:rsidRPr="00CA7EA8">
        <w:rPr>
          <w:rFonts w:asciiTheme="minorHAnsi" w:hAnsiTheme="minorHAnsi"/>
          <w:b/>
          <w:bCs/>
        </w:rPr>
        <w:t>od 4. do 9. razreda</w:t>
      </w:r>
      <w:r w:rsidRPr="00CA7EA8">
        <w:rPr>
          <w:rFonts w:asciiTheme="minorHAnsi" w:hAnsiTheme="minorHAnsi"/>
        </w:rPr>
        <w:t xml:space="preserve"> v šolskem letu 2016/2017.</w:t>
      </w:r>
    </w:p>
    <w:p w:rsidR="009441DB" w:rsidRPr="00CA7EA8" w:rsidRDefault="009441DB" w:rsidP="009441DB">
      <w:pPr>
        <w:spacing w:before="100" w:beforeAutospacing="1" w:after="100" w:afterAutospacing="1"/>
        <w:rPr>
          <w:rFonts w:asciiTheme="minorHAnsi" w:hAnsiTheme="minorHAnsi"/>
        </w:rPr>
      </w:pPr>
      <w:r w:rsidRPr="00CA7EA8">
        <w:rPr>
          <w:rFonts w:asciiTheme="minorHAnsi" w:hAnsiTheme="minorHAnsi"/>
        </w:rPr>
        <w:t>Izbirni predmeti se ocenjujejo. Učenec lahko napreduje le, če ima pozitivne zaključne ocene pri vseh predmetih, tudi pri izbirnih.</w:t>
      </w:r>
    </w:p>
    <w:p w:rsidR="009441DB" w:rsidRPr="00CA7EA8" w:rsidRDefault="00CA7EA8" w:rsidP="009441DB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9441DB" w:rsidRPr="00CA7EA8">
        <w:rPr>
          <w:rFonts w:asciiTheme="minorHAnsi" w:hAnsiTheme="minorHAnsi"/>
        </w:rPr>
        <w:t>odrobnejši učni načrti p</w:t>
      </w:r>
      <w:r>
        <w:rPr>
          <w:rFonts w:asciiTheme="minorHAnsi" w:hAnsiTheme="minorHAnsi"/>
        </w:rPr>
        <w:t>redmetov</w:t>
      </w:r>
      <w:r w:rsidR="009441DB" w:rsidRPr="00CA7EA8">
        <w:rPr>
          <w:rFonts w:asciiTheme="minorHAnsi" w:hAnsiTheme="minorHAnsi"/>
        </w:rPr>
        <w:t xml:space="preserve"> so objavljeni na spletnih straneh Ministrstva za izobraževanje, znanost in šport RS: </w:t>
      </w:r>
      <w:hyperlink r:id="rId6" w:anchor="c17860" w:tgtFrame="_blank" w:history="1">
        <w:r w:rsidR="009441DB" w:rsidRPr="00CA7EA8">
          <w:rPr>
            <w:rStyle w:val="Hiperpovezava"/>
            <w:rFonts w:asciiTheme="minorHAnsi" w:hAnsiTheme="minorHAnsi"/>
            <w:b/>
            <w:bCs/>
            <w:color w:val="auto"/>
          </w:rPr>
          <w:t>obvezni</w:t>
        </w:r>
        <w:r w:rsidR="009441DB" w:rsidRPr="00CA7EA8">
          <w:rPr>
            <w:rStyle w:val="Hiperpovezava"/>
            <w:rFonts w:asciiTheme="minorHAnsi" w:hAnsiTheme="minorHAnsi"/>
            <w:b/>
            <w:color w:val="auto"/>
          </w:rPr>
          <w:t xml:space="preserve"> izbirni</w:t>
        </w:r>
      </w:hyperlink>
      <w:r w:rsidR="009441DB" w:rsidRPr="00CA7EA8">
        <w:rPr>
          <w:rFonts w:asciiTheme="minorHAnsi" w:hAnsiTheme="minorHAnsi"/>
          <w:b/>
          <w:u w:val="single"/>
        </w:rPr>
        <w:t xml:space="preserve"> in </w:t>
      </w:r>
      <w:hyperlink r:id="rId7" w:tgtFrame="_blank" w:history="1">
        <w:r w:rsidR="009441DB" w:rsidRPr="00CA7EA8">
          <w:rPr>
            <w:rStyle w:val="Hiperpovezava"/>
            <w:rFonts w:asciiTheme="minorHAnsi" w:hAnsiTheme="minorHAnsi"/>
            <w:b/>
            <w:bCs/>
            <w:color w:val="auto"/>
          </w:rPr>
          <w:t>neobvezni</w:t>
        </w:r>
        <w:r w:rsidR="009441DB" w:rsidRPr="00CA7EA8">
          <w:rPr>
            <w:rStyle w:val="Hiperpovezava"/>
            <w:rFonts w:asciiTheme="minorHAnsi" w:hAnsiTheme="minorHAnsi"/>
            <w:b/>
            <w:color w:val="auto"/>
          </w:rPr>
          <w:t xml:space="preserve"> izbirni</w:t>
        </w:r>
      </w:hyperlink>
      <w:r w:rsidR="009441DB" w:rsidRPr="00CA7EA8">
        <w:rPr>
          <w:rFonts w:asciiTheme="minorHAnsi" w:hAnsiTheme="minorHAnsi"/>
        </w:rPr>
        <w:t>.</w:t>
      </w:r>
    </w:p>
    <w:p w:rsidR="009441DB" w:rsidRPr="00CA7EA8" w:rsidRDefault="009441DB" w:rsidP="009441DB">
      <w:pPr>
        <w:spacing w:before="100" w:beforeAutospacing="1" w:after="100" w:afterAutospacing="1"/>
        <w:rPr>
          <w:rFonts w:asciiTheme="minorHAnsi" w:hAnsiTheme="minorHAnsi"/>
        </w:rPr>
      </w:pPr>
      <w:r w:rsidRPr="00CA7EA8">
        <w:rPr>
          <w:rFonts w:asciiTheme="minorHAnsi" w:hAnsiTheme="minorHAnsi"/>
        </w:rPr>
        <w:t>Zakon o osnovni šoli določa, da učenec:</w:t>
      </w:r>
    </w:p>
    <w:p w:rsidR="009441DB" w:rsidRPr="00CA7EA8" w:rsidRDefault="009441DB" w:rsidP="009441D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CA7EA8">
        <w:rPr>
          <w:rFonts w:asciiTheme="minorHAnsi" w:hAnsiTheme="minorHAnsi"/>
        </w:rPr>
        <w:t xml:space="preserve">7., 8. in 9. razreda izbere </w:t>
      </w:r>
      <w:r w:rsidRPr="00CA7EA8">
        <w:rPr>
          <w:rFonts w:asciiTheme="minorHAnsi" w:hAnsiTheme="minorHAnsi"/>
          <w:b/>
          <w:bCs/>
        </w:rPr>
        <w:t>dve uri</w:t>
      </w:r>
      <w:r w:rsidRPr="00CA7EA8">
        <w:rPr>
          <w:rFonts w:asciiTheme="minorHAnsi" w:hAnsiTheme="minorHAnsi"/>
        </w:rPr>
        <w:t xml:space="preserve"> pouka </w:t>
      </w:r>
      <w:r w:rsidRPr="00CA7EA8">
        <w:rPr>
          <w:rFonts w:asciiTheme="minorHAnsi" w:hAnsiTheme="minorHAnsi"/>
          <w:b/>
          <w:bCs/>
        </w:rPr>
        <w:t>obveznih</w:t>
      </w:r>
      <w:r w:rsidRPr="00CA7EA8">
        <w:rPr>
          <w:rFonts w:asciiTheme="minorHAnsi" w:hAnsiTheme="minorHAnsi"/>
        </w:rPr>
        <w:t xml:space="preserve"> izbirnih predmetov, lahko pa tudi 3, če s tem soglašajo njegovi starši;</w:t>
      </w:r>
    </w:p>
    <w:p w:rsidR="009441DB" w:rsidRPr="00CA7EA8" w:rsidRDefault="009441DB" w:rsidP="009441D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CA7EA8">
        <w:rPr>
          <w:rFonts w:asciiTheme="minorHAnsi" w:hAnsiTheme="minorHAnsi"/>
        </w:rPr>
        <w:t xml:space="preserve">1. razreda in učenec od 4. do 9. razreda lahko izbere največ </w:t>
      </w:r>
      <w:r w:rsidRPr="00CA7EA8">
        <w:rPr>
          <w:rFonts w:asciiTheme="minorHAnsi" w:hAnsiTheme="minorHAnsi"/>
          <w:b/>
          <w:bCs/>
        </w:rPr>
        <w:t>dve uri</w:t>
      </w:r>
      <w:r w:rsidRPr="00CA7EA8">
        <w:rPr>
          <w:rFonts w:asciiTheme="minorHAnsi" w:hAnsiTheme="minorHAnsi"/>
        </w:rPr>
        <w:t xml:space="preserve"> pouka </w:t>
      </w:r>
      <w:r w:rsidRPr="00CA7EA8">
        <w:rPr>
          <w:rFonts w:asciiTheme="minorHAnsi" w:hAnsiTheme="minorHAnsi"/>
          <w:b/>
          <w:bCs/>
        </w:rPr>
        <w:t>neobveznih</w:t>
      </w:r>
      <w:r w:rsidRPr="00CA7EA8">
        <w:rPr>
          <w:rFonts w:asciiTheme="minorHAnsi" w:hAnsiTheme="minorHAnsi"/>
        </w:rPr>
        <w:t xml:space="preserve"> izbirnih predmetov. Učenec lahko neobveznega predmeta sploh ne izbere. </w:t>
      </w:r>
      <w:r w:rsidRPr="00CA7EA8">
        <w:rPr>
          <w:rFonts w:asciiTheme="minorHAnsi" w:hAnsiTheme="minorHAnsi"/>
          <w:i/>
          <w:iCs/>
        </w:rPr>
        <w:t xml:space="preserve">Za učence, ki se bodo odločili, da bodo obiskovali neobvezni izbirni predmet, </w:t>
      </w:r>
      <w:r w:rsidRPr="00CA7EA8">
        <w:rPr>
          <w:rFonts w:asciiTheme="minorHAnsi" w:hAnsiTheme="minorHAnsi"/>
          <w:b/>
          <w:bCs/>
          <w:i/>
          <w:iCs/>
        </w:rPr>
        <w:t>bo obiskovanje pouka obvezno</w:t>
      </w:r>
      <w:r w:rsidRPr="00CA7EA8">
        <w:rPr>
          <w:rFonts w:asciiTheme="minorHAnsi" w:hAnsiTheme="minorHAnsi"/>
          <w:i/>
          <w:iCs/>
        </w:rPr>
        <w:t xml:space="preserve"> (odsotnost bo potrebno opravičiti), prav tako bo ocena neobveznega izbirnega predmeta enakovredna ostalim.</w:t>
      </w:r>
    </w:p>
    <w:p w:rsidR="009441DB" w:rsidRPr="00CA7EA8" w:rsidRDefault="009441DB" w:rsidP="009441DB">
      <w:pPr>
        <w:spacing w:before="100" w:beforeAutospacing="1" w:after="100" w:afterAutospacing="1"/>
        <w:rPr>
          <w:rFonts w:asciiTheme="minorHAnsi" w:hAnsiTheme="minorHAnsi"/>
        </w:rPr>
      </w:pPr>
      <w:r w:rsidRPr="00CA7EA8">
        <w:rPr>
          <w:rFonts w:asciiTheme="minorHAnsi" w:hAnsiTheme="minorHAnsi"/>
        </w:rPr>
        <w:t xml:space="preserve">Učenec, ki obiskuje </w:t>
      </w:r>
      <w:r w:rsidRPr="00CA7EA8">
        <w:rPr>
          <w:rFonts w:asciiTheme="minorHAnsi" w:hAnsiTheme="minorHAnsi"/>
          <w:b/>
          <w:bCs/>
          <w:i/>
          <w:iCs/>
        </w:rPr>
        <w:t>glasbeno šolo</w:t>
      </w:r>
      <w:r w:rsidRPr="00CA7EA8">
        <w:rPr>
          <w:rFonts w:asciiTheme="minorHAnsi" w:hAnsiTheme="minorHAnsi"/>
        </w:rPr>
        <w:t xml:space="preserve"> z javno veljavnim programom, je lahko oproščen obiskovanja </w:t>
      </w:r>
      <w:r w:rsidRPr="00CA7EA8">
        <w:rPr>
          <w:rFonts w:asciiTheme="minorHAnsi" w:hAnsiTheme="minorHAnsi"/>
          <w:b/>
          <w:bCs/>
        </w:rPr>
        <w:t>obveznih</w:t>
      </w:r>
      <w:r w:rsidRPr="00CA7EA8">
        <w:rPr>
          <w:rFonts w:asciiTheme="minorHAnsi" w:hAnsiTheme="minorHAnsi"/>
        </w:rPr>
        <w:t xml:space="preserve"> izbirnih predmetov v celoti ali eno uro tedensko. V primeru uveljavljanja obiskovanja glasbene šole namesto obiskovanja izbirnih predmetov starši podpišejo izjavo na prijavnici.</w:t>
      </w:r>
    </w:p>
    <w:p w:rsidR="009441DB" w:rsidRPr="00CA7EA8" w:rsidRDefault="009441DB" w:rsidP="009441DB">
      <w:pPr>
        <w:spacing w:before="100" w:beforeAutospacing="1" w:after="100" w:afterAutospacing="1"/>
        <w:rPr>
          <w:rFonts w:asciiTheme="minorHAnsi" w:hAnsiTheme="minorHAnsi"/>
        </w:rPr>
      </w:pPr>
      <w:r w:rsidRPr="00CA7EA8">
        <w:rPr>
          <w:rFonts w:asciiTheme="minorHAnsi" w:hAnsiTheme="minorHAnsi"/>
        </w:rPr>
        <w:t>Prijavnice so učenci prejeli v maju 2016.</w:t>
      </w:r>
    </w:p>
    <w:p w:rsidR="009441DB" w:rsidRDefault="009441DB" w:rsidP="009441DB">
      <w:pPr>
        <w:spacing w:before="100" w:beforeAutospacing="1" w:after="100" w:afterAutospacing="1"/>
        <w:rPr>
          <w:rFonts w:asciiTheme="minorHAnsi" w:hAnsiTheme="minorHAnsi"/>
        </w:rPr>
      </w:pPr>
      <w:r w:rsidRPr="00CA7EA8">
        <w:rPr>
          <w:rFonts w:asciiTheme="minorHAnsi" w:hAnsiTheme="minorHAnsi"/>
        </w:rPr>
        <w:t>Na osnovi prijav smo oblikovali skupine izbirnih predmetov za naslednje šolsko leto, vendar bomo izvajali le tiste izbirne predmete, za katere je bilo prijavljeno zadostno število učencev v skladu z veljavno zakonodajo. Ker so neobvezni izbirni predmeti del razširjenega programa šole, se lahko i</w:t>
      </w:r>
      <w:r w:rsidR="00CA7EA8" w:rsidRPr="00CA7EA8">
        <w:rPr>
          <w:rFonts w:asciiTheme="minorHAnsi" w:hAnsiTheme="minorHAnsi"/>
        </w:rPr>
        <w:t>zvajajo izven rednega pouka</w:t>
      </w:r>
      <w:r w:rsidRPr="00CA7EA8">
        <w:rPr>
          <w:rFonts w:asciiTheme="minorHAnsi" w:hAnsiTheme="minorHAnsi"/>
        </w:rPr>
        <w:t>. Izbirni predmeti se izvajajo 1 uro tedensko (lahko strnjeno v enem obdobju), le tuji jeziki dve uri tedensko.</w:t>
      </w:r>
    </w:p>
    <w:p w:rsidR="00CA7EA8" w:rsidRDefault="00CA7EA8" w:rsidP="009441DB">
      <w:pPr>
        <w:spacing w:before="100" w:beforeAutospacing="1" w:after="100" w:afterAutospacing="1"/>
        <w:rPr>
          <w:rFonts w:asciiTheme="minorHAnsi" w:hAnsiTheme="minorHAnsi"/>
        </w:rPr>
      </w:pPr>
    </w:p>
    <w:p w:rsidR="00CA7EA8" w:rsidRDefault="00CA7EA8" w:rsidP="009441DB">
      <w:pPr>
        <w:spacing w:before="100" w:beforeAutospacing="1" w:after="100" w:afterAutospacing="1"/>
        <w:rPr>
          <w:rFonts w:asciiTheme="minorHAnsi" w:hAnsiTheme="minorHAnsi"/>
        </w:rPr>
      </w:pPr>
    </w:p>
    <w:p w:rsidR="00CA7EA8" w:rsidRPr="00CA7EA8" w:rsidRDefault="00CA7EA8" w:rsidP="009441DB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Marjana </w:t>
      </w:r>
      <w:proofErr w:type="spellStart"/>
      <w:r>
        <w:rPr>
          <w:rFonts w:asciiTheme="minorHAnsi" w:hAnsiTheme="minorHAnsi"/>
        </w:rPr>
        <w:t>Šoš</w:t>
      </w:r>
      <w:proofErr w:type="spellEnd"/>
      <w:r>
        <w:rPr>
          <w:rFonts w:asciiTheme="minorHAnsi" w:hAnsiTheme="minorHAnsi"/>
        </w:rPr>
        <w:t>, ravnateljica</w:t>
      </w:r>
    </w:p>
    <w:p w:rsidR="009441DB" w:rsidRPr="00CA7EA8" w:rsidRDefault="009441DB" w:rsidP="009441DB">
      <w:pPr>
        <w:spacing w:before="100" w:beforeAutospacing="1" w:after="100" w:afterAutospacing="1"/>
        <w:rPr>
          <w:rFonts w:asciiTheme="minorHAnsi" w:hAnsiTheme="minorHAnsi"/>
        </w:rPr>
      </w:pPr>
      <w:r w:rsidRPr="00CA7EA8">
        <w:rPr>
          <w:rFonts w:asciiTheme="minorHAnsi" w:hAnsiTheme="minorHAnsi"/>
        </w:rPr>
        <w:t> </w:t>
      </w:r>
    </w:p>
    <w:p w:rsidR="00CA7EA8" w:rsidRDefault="00CA7EA8" w:rsidP="009441DB">
      <w:pPr>
        <w:pStyle w:val="align-center1"/>
        <w:spacing w:before="0" w:beforeAutospacing="0" w:after="0" w:afterAutospacing="0" w:line="248" w:lineRule="atLeast"/>
        <w:jc w:val="left"/>
        <w:rPr>
          <w:rFonts w:asciiTheme="minorHAnsi" w:hAnsiTheme="minorHAnsi"/>
        </w:rPr>
      </w:pPr>
      <w:bookmarkStart w:id="0" w:name="c21217"/>
      <w:bookmarkStart w:id="1" w:name="c21043"/>
      <w:bookmarkStart w:id="2" w:name="c20924"/>
      <w:bookmarkStart w:id="3" w:name="c20960"/>
      <w:bookmarkStart w:id="4" w:name="c20069"/>
      <w:bookmarkEnd w:id="0"/>
      <w:bookmarkEnd w:id="1"/>
      <w:bookmarkEnd w:id="2"/>
      <w:bookmarkEnd w:id="3"/>
      <w:bookmarkEnd w:id="4"/>
    </w:p>
    <w:p w:rsidR="00CA7EA8" w:rsidRDefault="00CA7EA8" w:rsidP="009441DB">
      <w:pPr>
        <w:pStyle w:val="align-center1"/>
        <w:spacing w:before="0" w:beforeAutospacing="0" w:after="0" w:afterAutospacing="0" w:line="248" w:lineRule="atLeast"/>
        <w:jc w:val="left"/>
        <w:rPr>
          <w:rFonts w:asciiTheme="minorHAnsi" w:hAnsiTheme="minorHAnsi"/>
        </w:rPr>
      </w:pPr>
    </w:p>
    <w:p w:rsidR="00CA7EA8" w:rsidRPr="00CA7EA8" w:rsidRDefault="00CA7EA8" w:rsidP="009441DB">
      <w:pPr>
        <w:pStyle w:val="align-center1"/>
        <w:spacing w:before="0" w:beforeAutospacing="0" w:after="0" w:afterAutospacing="0" w:line="248" w:lineRule="atLeast"/>
        <w:jc w:val="left"/>
        <w:rPr>
          <w:rFonts w:asciiTheme="minorHAnsi" w:hAnsiTheme="minorHAnsi"/>
        </w:rPr>
      </w:pPr>
    </w:p>
    <w:p w:rsidR="007550F2" w:rsidRPr="00CA7EA8" w:rsidRDefault="007D3D32">
      <w:pPr>
        <w:rPr>
          <w:rFonts w:asciiTheme="minorHAnsi" w:hAnsiTheme="minorHAnsi" w:cs="Calibri"/>
          <w:sz w:val="22"/>
          <w:szCs w:val="22"/>
          <w:lang w:eastAsia="en-US"/>
        </w:rPr>
      </w:pPr>
      <w:r w:rsidRPr="00CA7EA8">
        <w:rPr>
          <w:rFonts w:asciiTheme="minorHAnsi" w:hAnsiTheme="minorHAnsi" w:cs="Calibri"/>
          <w:sz w:val="22"/>
          <w:szCs w:val="22"/>
          <w:lang w:eastAsia="en-US"/>
        </w:rPr>
        <w:lastRenderedPageBreak/>
        <w:t xml:space="preserve">V šolskem letu 2016/2017 bomo predvidoma izvajali naslednje </w:t>
      </w:r>
      <w:r w:rsidRPr="00CA7EA8">
        <w:rPr>
          <w:rFonts w:asciiTheme="minorHAnsi" w:hAnsiTheme="minorHAnsi" w:cs="Calibri,Bold"/>
          <w:b/>
          <w:bCs/>
          <w:sz w:val="22"/>
          <w:szCs w:val="22"/>
          <w:lang w:eastAsia="en-US"/>
        </w:rPr>
        <w:t xml:space="preserve">obvezne </w:t>
      </w:r>
      <w:r w:rsidRPr="00CA7EA8">
        <w:rPr>
          <w:rFonts w:asciiTheme="minorHAnsi" w:hAnsiTheme="minorHAnsi" w:cs="Calibri"/>
          <w:sz w:val="22"/>
          <w:szCs w:val="22"/>
          <w:lang w:eastAsia="en-US"/>
        </w:rPr>
        <w:t>izbirne predmete:</w:t>
      </w:r>
    </w:p>
    <w:p w:rsidR="007D3D32" w:rsidRPr="00CA7EA8" w:rsidRDefault="007D3D32">
      <w:pPr>
        <w:rPr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968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815"/>
        <w:gridCol w:w="2127"/>
        <w:gridCol w:w="1842"/>
      </w:tblGrid>
      <w:tr w:rsidR="007D3D32" w:rsidRPr="00CA7EA8" w:rsidTr="007D3D32">
        <w:trPr>
          <w:trHeight w:val="284"/>
        </w:trPr>
        <w:tc>
          <w:tcPr>
            <w:tcW w:w="3900" w:type="dxa"/>
          </w:tcPr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:rsidR="007D3D32" w:rsidRPr="00CA7EA8" w:rsidRDefault="009437CA" w:rsidP="009718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7D3D32" w:rsidRPr="00CA7EA8">
              <w:rPr>
                <w:rFonts w:asciiTheme="minorHAnsi" w:hAnsiTheme="minorHAnsi"/>
              </w:rPr>
              <w:t>. RAZRED</w:t>
            </w:r>
          </w:p>
        </w:tc>
        <w:tc>
          <w:tcPr>
            <w:tcW w:w="2127" w:type="dxa"/>
          </w:tcPr>
          <w:p w:rsidR="007D3D32" w:rsidRPr="00CA7EA8" w:rsidRDefault="009437CA" w:rsidP="009718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7D3D32" w:rsidRPr="00CA7EA8">
              <w:rPr>
                <w:rFonts w:asciiTheme="minorHAnsi" w:hAnsiTheme="minorHAnsi"/>
              </w:rPr>
              <w:t>. RAZRED</w:t>
            </w:r>
          </w:p>
        </w:tc>
        <w:tc>
          <w:tcPr>
            <w:tcW w:w="1842" w:type="dxa"/>
          </w:tcPr>
          <w:p w:rsidR="007D3D32" w:rsidRPr="00CA7EA8" w:rsidRDefault="009437CA" w:rsidP="009718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7D3D32" w:rsidRPr="00CA7EA8">
              <w:rPr>
                <w:rFonts w:asciiTheme="minorHAnsi" w:hAnsiTheme="minorHAnsi"/>
              </w:rPr>
              <w:t>. RAZRED</w:t>
            </w:r>
          </w:p>
        </w:tc>
      </w:tr>
      <w:tr w:rsidR="007D3D32" w:rsidRPr="00CA7EA8" w:rsidTr="007D3D32">
        <w:trPr>
          <w:trHeight w:val="363"/>
        </w:trPr>
        <w:tc>
          <w:tcPr>
            <w:tcW w:w="3900" w:type="dxa"/>
          </w:tcPr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ŠPORT ZA ZDRAVJE</w:t>
            </w:r>
          </w:p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2127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842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</w:tr>
      <w:tr w:rsidR="007D3D32" w:rsidRPr="00CA7EA8" w:rsidTr="007D3D32">
        <w:trPr>
          <w:trHeight w:val="341"/>
        </w:trPr>
        <w:tc>
          <w:tcPr>
            <w:tcW w:w="3900" w:type="dxa"/>
          </w:tcPr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TURISTIČNA VZGOJA</w:t>
            </w:r>
          </w:p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2127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842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</w:tr>
      <w:tr w:rsidR="007D3D32" w:rsidRPr="00CA7EA8" w:rsidTr="007D3D32">
        <w:trPr>
          <w:trHeight w:val="602"/>
        </w:trPr>
        <w:tc>
          <w:tcPr>
            <w:tcW w:w="3900" w:type="dxa"/>
          </w:tcPr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</w:p>
          <w:p w:rsidR="007D3D32" w:rsidRPr="00CA7EA8" w:rsidRDefault="00D24392" w:rsidP="009718EE">
            <w:pPr>
              <w:ind w:lef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LIKOVNO SNOVANJE </w:t>
            </w:r>
            <w:bookmarkStart w:id="5" w:name="_GoBack"/>
            <w:bookmarkEnd w:id="5"/>
          </w:p>
        </w:tc>
        <w:tc>
          <w:tcPr>
            <w:tcW w:w="1815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</w:tr>
      <w:tr w:rsidR="007D3D32" w:rsidRPr="00CA7EA8" w:rsidTr="007D3D32">
        <w:trPr>
          <w:trHeight w:val="533"/>
        </w:trPr>
        <w:tc>
          <w:tcPr>
            <w:tcW w:w="3900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 xml:space="preserve">OBDELAVA GRADIV – </w:t>
            </w:r>
          </w:p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UMETNE SNOVI</w:t>
            </w:r>
          </w:p>
        </w:tc>
        <w:tc>
          <w:tcPr>
            <w:tcW w:w="1815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</w:tr>
      <w:tr w:rsidR="007D3D32" w:rsidRPr="00CA7EA8" w:rsidTr="007D3D32">
        <w:trPr>
          <w:trHeight w:val="624"/>
        </w:trPr>
        <w:tc>
          <w:tcPr>
            <w:tcW w:w="3900" w:type="dxa"/>
          </w:tcPr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SODOBNA PRIPRAVA HRANE</w:t>
            </w:r>
          </w:p>
        </w:tc>
        <w:tc>
          <w:tcPr>
            <w:tcW w:w="1815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</w:tr>
      <w:tr w:rsidR="007D3D32" w:rsidRPr="00CA7EA8" w:rsidTr="007D3D32">
        <w:trPr>
          <w:trHeight w:val="614"/>
        </w:trPr>
        <w:tc>
          <w:tcPr>
            <w:tcW w:w="3900" w:type="dxa"/>
          </w:tcPr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VZGOJA ZA MEDIJE: tisk</w:t>
            </w:r>
          </w:p>
        </w:tc>
        <w:tc>
          <w:tcPr>
            <w:tcW w:w="1815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2127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</w:tr>
      <w:tr w:rsidR="007D3D32" w:rsidRPr="00CA7EA8" w:rsidTr="007D3D32">
        <w:trPr>
          <w:trHeight w:val="885"/>
        </w:trPr>
        <w:tc>
          <w:tcPr>
            <w:tcW w:w="3900" w:type="dxa"/>
          </w:tcPr>
          <w:p w:rsidR="007D3D32" w:rsidRPr="00CA7EA8" w:rsidRDefault="007D3D32" w:rsidP="007D3D32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 xml:space="preserve">RAZISKOVANJE ORGANIZMOV </w:t>
            </w:r>
          </w:p>
          <w:p w:rsidR="007D3D32" w:rsidRPr="00CA7EA8" w:rsidRDefault="007D3D32" w:rsidP="007D3D32">
            <w:pPr>
              <w:ind w:left="45"/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 xml:space="preserve">V DOMAČI OKOLICI </w:t>
            </w:r>
          </w:p>
        </w:tc>
        <w:tc>
          <w:tcPr>
            <w:tcW w:w="1815" w:type="dxa"/>
          </w:tcPr>
          <w:p w:rsidR="007D3D32" w:rsidRPr="00CA7EA8" w:rsidRDefault="007D3D32" w:rsidP="007D3D32">
            <w:pPr>
              <w:rPr>
                <w:rFonts w:asciiTheme="minorHAnsi" w:hAnsiTheme="minorHAnsi"/>
              </w:rPr>
            </w:pPr>
          </w:p>
          <w:p w:rsidR="007D3D32" w:rsidRPr="00CA7EA8" w:rsidRDefault="007D3D32" w:rsidP="007D3D32">
            <w:pPr>
              <w:rPr>
                <w:rFonts w:asciiTheme="minorHAnsi" w:hAnsiTheme="minorHAnsi"/>
              </w:rPr>
            </w:pPr>
          </w:p>
          <w:p w:rsidR="007D3D32" w:rsidRPr="00CA7EA8" w:rsidRDefault="007D3D32" w:rsidP="007D3D32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7D3D32" w:rsidRPr="00CA7EA8" w:rsidRDefault="007D3D32" w:rsidP="007D3D32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842" w:type="dxa"/>
          </w:tcPr>
          <w:p w:rsidR="007D3D32" w:rsidRPr="00CA7EA8" w:rsidRDefault="007D3D32" w:rsidP="007D3D32">
            <w:pPr>
              <w:rPr>
                <w:rFonts w:asciiTheme="minorHAnsi" w:hAnsiTheme="minorHAnsi"/>
              </w:rPr>
            </w:pPr>
          </w:p>
          <w:p w:rsidR="007D3D32" w:rsidRPr="00CA7EA8" w:rsidRDefault="007D3D32" w:rsidP="007D3D32">
            <w:pPr>
              <w:rPr>
                <w:rFonts w:asciiTheme="minorHAnsi" w:hAnsiTheme="minorHAnsi"/>
              </w:rPr>
            </w:pPr>
          </w:p>
          <w:p w:rsidR="007D3D32" w:rsidRPr="00CA7EA8" w:rsidRDefault="007D3D32" w:rsidP="007D3D32">
            <w:pPr>
              <w:rPr>
                <w:rFonts w:asciiTheme="minorHAnsi" w:hAnsiTheme="minorHAnsi"/>
              </w:rPr>
            </w:pPr>
          </w:p>
        </w:tc>
      </w:tr>
      <w:tr w:rsidR="007D3D32" w:rsidRPr="00CA7EA8" w:rsidTr="007D3D32">
        <w:trPr>
          <w:trHeight w:val="307"/>
        </w:trPr>
        <w:tc>
          <w:tcPr>
            <w:tcW w:w="3900" w:type="dxa"/>
          </w:tcPr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NEMŠČINA</w:t>
            </w:r>
          </w:p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</w:tr>
      <w:tr w:rsidR="007D3D32" w:rsidRPr="00CA7EA8" w:rsidTr="007D3D32">
        <w:trPr>
          <w:trHeight w:val="386"/>
        </w:trPr>
        <w:tc>
          <w:tcPr>
            <w:tcW w:w="3900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ŠAH – ŠAHOVSKE OSNOVE</w:t>
            </w:r>
          </w:p>
          <w:p w:rsidR="007D3D32" w:rsidRPr="00CA7EA8" w:rsidRDefault="007D3D32" w:rsidP="009718EE">
            <w:pPr>
              <w:ind w:left="45"/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  <w:p w:rsidR="007D3D32" w:rsidRPr="00CA7EA8" w:rsidRDefault="007D3D32" w:rsidP="009718EE">
            <w:pPr>
              <w:rPr>
                <w:rFonts w:asciiTheme="minorHAnsi" w:hAnsiTheme="minorHAnsi"/>
              </w:rPr>
            </w:pPr>
          </w:p>
        </w:tc>
      </w:tr>
    </w:tbl>
    <w:p w:rsidR="00046031" w:rsidRPr="00CA7EA8" w:rsidRDefault="00046031">
      <w:pPr>
        <w:rPr>
          <w:rFonts w:asciiTheme="minorHAnsi" w:hAnsiTheme="minorHAnsi" w:cs="Calibri"/>
          <w:sz w:val="22"/>
          <w:szCs w:val="22"/>
          <w:lang w:eastAsia="en-US"/>
        </w:rPr>
      </w:pPr>
    </w:p>
    <w:p w:rsidR="00046031" w:rsidRPr="00CA7EA8" w:rsidRDefault="00046031">
      <w:pPr>
        <w:rPr>
          <w:rFonts w:asciiTheme="minorHAnsi" w:hAnsiTheme="minorHAnsi" w:cs="Calibri"/>
          <w:sz w:val="22"/>
          <w:szCs w:val="22"/>
          <w:lang w:eastAsia="en-US"/>
        </w:rPr>
      </w:pPr>
    </w:p>
    <w:p w:rsidR="00046031" w:rsidRPr="00CA7EA8" w:rsidRDefault="00046031">
      <w:pPr>
        <w:rPr>
          <w:rFonts w:asciiTheme="minorHAnsi" w:hAnsiTheme="minorHAnsi" w:cs="Calibri"/>
          <w:sz w:val="22"/>
          <w:szCs w:val="22"/>
          <w:lang w:eastAsia="en-US"/>
        </w:rPr>
      </w:pPr>
    </w:p>
    <w:p w:rsidR="00046031" w:rsidRPr="00CA7EA8" w:rsidRDefault="00046031">
      <w:pPr>
        <w:rPr>
          <w:rFonts w:asciiTheme="minorHAnsi" w:hAnsiTheme="minorHAnsi"/>
        </w:rPr>
      </w:pPr>
      <w:r w:rsidRPr="00CA7EA8">
        <w:rPr>
          <w:rFonts w:asciiTheme="minorHAnsi" w:hAnsiTheme="minorHAnsi" w:cs="Calibri"/>
          <w:lang w:eastAsia="en-US"/>
        </w:rPr>
        <w:t xml:space="preserve">V šolskem letu 2016/2017 bomo predvidoma izvajali naslednje </w:t>
      </w:r>
      <w:r w:rsidRPr="00CA7EA8">
        <w:rPr>
          <w:rFonts w:asciiTheme="minorHAnsi" w:hAnsiTheme="minorHAnsi" w:cs="Calibri"/>
          <w:b/>
          <w:lang w:eastAsia="en-US"/>
        </w:rPr>
        <w:t>neobvezne</w:t>
      </w:r>
      <w:r w:rsidRPr="00CA7EA8">
        <w:rPr>
          <w:rFonts w:asciiTheme="minorHAnsi" w:hAnsiTheme="minorHAnsi" w:cs="Calibri,Bold"/>
          <w:b/>
          <w:bCs/>
          <w:lang w:eastAsia="en-US"/>
        </w:rPr>
        <w:t xml:space="preserve"> </w:t>
      </w:r>
      <w:r w:rsidRPr="00CA7EA8">
        <w:rPr>
          <w:rFonts w:asciiTheme="minorHAnsi" w:hAnsiTheme="minorHAnsi" w:cs="Calibri"/>
          <w:lang w:eastAsia="en-US"/>
        </w:rPr>
        <w:t>izbirne predmete</w:t>
      </w:r>
    </w:p>
    <w:p w:rsidR="00046031" w:rsidRPr="00CA7EA8" w:rsidRDefault="00046031" w:rsidP="00046031">
      <w:pPr>
        <w:rPr>
          <w:rFonts w:asciiTheme="minorHAnsi" w:hAnsiTheme="minorHAnsi"/>
        </w:rPr>
      </w:pPr>
    </w:p>
    <w:tbl>
      <w:tblPr>
        <w:tblStyle w:val="Tabelamre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134"/>
        <w:gridCol w:w="1134"/>
        <w:gridCol w:w="1134"/>
        <w:gridCol w:w="1134"/>
        <w:gridCol w:w="1134"/>
      </w:tblGrid>
      <w:tr w:rsidR="008A377D" w:rsidRPr="00CA7EA8" w:rsidTr="008A377D">
        <w:tc>
          <w:tcPr>
            <w:tcW w:w="2410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1. RAZ.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4. RAZ.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5. RAZ.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6. RAZ.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7. RAZ.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8. RAZ.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9. RAZ.</w:t>
            </w:r>
          </w:p>
        </w:tc>
      </w:tr>
      <w:tr w:rsidR="008A377D" w:rsidRPr="00CA7EA8" w:rsidTr="008A377D">
        <w:tc>
          <w:tcPr>
            <w:tcW w:w="2410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ANGLEŠČINA</w:t>
            </w:r>
          </w:p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</w:tr>
      <w:tr w:rsidR="008A377D" w:rsidRPr="00CA7EA8" w:rsidTr="008A377D">
        <w:tc>
          <w:tcPr>
            <w:tcW w:w="2410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NEMŠČINA</w:t>
            </w:r>
          </w:p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</w:tr>
      <w:tr w:rsidR="008A377D" w:rsidRPr="00CA7EA8" w:rsidTr="008A377D">
        <w:tc>
          <w:tcPr>
            <w:tcW w:w="2410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TEHNIKA</w:t>
            </w:r>
          </w:p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</w:tr>
      <w:tr w:rsidR="008A377D" w:rsidRPr="00CA7EA8" w:rsidTr="008A377D">
        <w:tc>
          <w:tcPr>
            <w:tcW w:w="2410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RAČUNALNIŠTVO</w:t>
            </w:r>
          </w:p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  <w:r w:rsidRPr="00CA7EA8">
              <w:rPr>
                <w:rFonts w:asciiTheme="minorHAnsi" w:hAnsiTheme="minorHAnsi"/>
              </w:rPr>
              <w:t>X</w:t>
            </w: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8A377D" w:rsidRPr="00CA7EA8" w:rsidRDefault="008A377D" w:rsidP="00046031">
            <w:pPr>
              <w:rPr>
                <w:rFonts w:asciiTheme="minorHAnsi" w:hAnsiTheme="minorHAnsi"/>
              </w:rPr>
            </w:pPr>
          </w:p>
        </w:tc>
      </w:tr>
    </w:tbl>
    <w:p w:rsidR="00046031" w:rsidRPr="00CA7EA8" w:rsidRDefault="00046031" w:rsidP="00046031">
      <w:pPr>
        <w:rPr>
          <w:rFonts w:asciiTheme="minorHAnsi" w:hAnsiTheme="minorHAnsi"/>
        </w:rPr>
      </w:pPr>
    </w:p>
    <w:sectPr w:rsidR="00046031" w:rsidRPr="00CA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3CA0"/>
    <w:multiLevelType w:val="multilevel"/>
    <w:tmpl w:val="2320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89"/>
    <w:rsid w:val="00046031"/>
    <w:rsid w:val="001A3AEC"/>
    <w:rsid w:val="0046293E"/>
    <w:rsid w:val="007550F2"/>
    <w:rsid w:val="007D3D32"/>
    <w:rsid w:val="007E3414"/>
    <w:rsid w:val="008A377D"/>
    <w:rsid w:val="009437CA"/>
    <w:rsid w:val="009441DB"/>
    <w:rsid w:val="00A12F53"/>
    <w:rsid w:val="00CA7EA8"/>
    <w:rsid w:val="00D24392"/>
    <w:rsid w:val="00F1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41DB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gn-center1">
    <w:name w:val="align-center1"/>
    <w:basedOn w:val="Navaden"/>
    <w:rsid w:val="009441DB"/>
    <w:pPr>
      <w:spacing w:before="100" w:beforeAutospacing="1" w:after="100" w:afterAutospacing="1"/>
      <w:jc w:val="center"/>
    </w:pPr>
  </w:style>
  <w:style w:type="character" w:styleId="Hiperpovezava">
    <w:name w:val="Hyperlink"/>
    <w:basedOn w:val="Privzetapisavaodstavka"/>
    <w:uiPriority w:val="99"/>
    <w:semiHidden/>
    <w:unhideWhenUsed/>
    <w:rsid w:val="009441DB"/>
    <w:rPr>
      <w:color w:val="0000FF"/>
      <w:u w:val="single"/>
    </w:rPr>
  </w:style>
  <w:style w:type="table" w:styleId="Tabelamrea">
    <w:name w:val="Table Grid"/>
    <w:basedOn w:val="Navadnatabela"/>
    <w:uiPriority w:val="59"/>
    <w:rsid w:val="00A1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41DB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gn-center1">
    <w:name w:val="align-center1"/>
    <w:basedOn w:val="Navaden"/>
    <w:rsid w:val="009441DB"/>
    <w:pPr>
      <w:spacing w:before="100" w:beforeAutospacing="1" w:after="100" w:afterAutospacing="1"/>
      <w:jc w:val="center"/>
    </w:pPr>
  </w:style>
  <w:style w:type="character" w:styleId="Hiperpovezava">
    <w:name w:val="Hyperlink"/>
    <w:basedOn w:val="Privzetapisavaodstavka"/>
    <w:uiPriority w:val="99"/>
    <w:semiHidden/>
    <w:unhideWhenUsed/>
    <w:rsid w:val="009441DB"/>
    <w:rPr>
      <w:color w:val="0000FF"/>
      <w:u w:val="single"/>
    </w:rPr>
  </w:style>
  <w:style w:type="table" w:styleId="Tabelamrea">
    <w:name w:val="Table Grid"/>
    <w:basedOn w:val="Navadnatabela"/>
    <w:uiPriority w:val="59"/>
    <w:rsid w:val="00A1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zs.gov.si/si/delovna_podrocja/direktorat_za_predsolsko_vzgojo_in_osnovno_solstvo/osnovno_solstvo/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zs.gov.si/si/delovna_podrocja/direktorat_za_predsolsko_vzgojo_in_osnovno_solstvo/osnovno_solstvo/program/abecedni_seznam_izbirnih_predmetov_v_osnovni_so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4</cp:revision>
  <cp:lastPrinted>2016-05-24T10:27:00Z</cp:lastPrinted>
  <dcterms:created xsi:type="dcterms:W3CDTF">2016-05-24T11:52:00Z</dcterms:created>
  <dcterms:modified xsi:type="dcterms:W3CDTF">2016-05-24T11:53:00Z</dcterms:modified>
</cp:coreProperties>
</file>